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C1" w:rsidRDefault="00966BC1" w:rsidP="00CC37D7">
      <w:pPr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-636270</wp:posOffset>
            </wp:positionV>
            <wp:extent cx="1155700" cy="1160145"/>
            <wp:effectExtent l="19050" t="0" r="6350" b="0"/>
            <wp:wrapTight wrapText="bothSides">
              <wp:wrapPolygon edited="0">
                <wp:start x="-356" y="0"/>
                <wp:lineTo x="-356" y="21281"/>
                <wp:lineTo x="21719" y="21281"/>
                <wp:lineTo x="21719" y="0"/>
                <wp:lineTo x="-356" y="0"/>
              </wp:wrapPolygon>
            </wp:wrapTight>
            <wp:docPr id="2" name="1 Resim" descr="LOGO PNG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 1.jpeg"/>
                    <pic:cNvPicPr/>
                  </pic:nvPicPr>
                  <pic:blipFill>
                    <a:blip r:embed="rId7" cstate="print"/>
                    <a:srcRect l="3692" t="1841" r="3077" b="458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FF4" w:rsidRDefault="00303808" w:rsidP="00CC37D7">
      <w:pPr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ect id="_x0000_s1026" style="position:absolute;left:0;text-align:left;margin-left:-16.85pt;margin-top:26.3pt;width:484.5pt;height:29.25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2C6FF4" w:rsidRPr="002C6FF4" w:rsidRDefault="002C6FF4" w:rsidP="002C6F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C6FF4">
                    <w:rPr>
                      <w:rFonts w:ascii="Times New Roman" w:hAnsi="Times New Roman" w:cs="Times New Roman"/>
                      <w:b/>
                      <w:sz w:val="24"/>
                    </w:rPr>
                    <w:t>REHBERLİK VE PSİKOLOJİK DANIŞMA HİZMETLERİ YÜRÜTME KOMİSYONU</w:t>
                  </w:r>
                </w:p>
                <w:p w:rsidR="002C6FF4" w:rsidRDefault="002C6FF4" w:rsidP="002C6FF4">
                  <w:pPr>
                    <w:jc w:val="center"/>
                  </w:pPr>
                </w:p>
              </w:txbxContent>
            </v:textbox>
          </v:rect>
        </w:pict>
      </w:r>
    </w:p>
    <w:p w:rsidR="002C6FF4" w:rsidRPr="002C6FF4" w:rsidRDefault="002C6FF4" w:rsidP="002C6FF4">
      <w:pPr>
        <w:rPr>
          <w:rFonts w:ascii="Times New Roman" w:hAnsi="Times New Roman" w:cs="Times New Roman"/>
          <w:sz w:val="24"/>
        </w:rPr>
      </w:pPr>
    </w:p>
    <w:p w:rsidR="002C6FF4" w:rsidRPr="002C6FF4" w:rsidRDefault="002C6FF4" w:rsidP="002C6FF4">
      <w:pPr>
        <w:rPr>
          <w:rFonts w:ascii="Times New Roman" w:hAnsi="Times New Roman" w:cs="Times New Roman"/>
          <w:sz w:val="24"/>
        </w:rPr>
      </w:pPr>
    </w:p>
    <w:p w:rsidR="00736746" w:rsidRDefault="00D41945" w:rsidP="002C6FF4">
      <w:pPr>
        <w:rPr>
          <w:rFonts w:ascii="Times New Roman" w:hAnsi="Times New Roman" w:cs="Times New Roman"/>
          <w:sz w:val="24"/>
          <w:szCs w:val="24"/>
        </w:rPr>
      </w:pPr>
      <w:r w:rsidRPr="00D41945">
        <w:rPr>
          <w:rFonts w:ascii="Times New Roman" w:hAnsi="Times New Roman" w:cs="Times New Roman"/>
          <w:sz w:val="24"/>
          <w:szCs w:val="24"/>
        </w:rPr>
        <w:t>Rehberlik ve psikolojik danışma hizmetleri yürütme komisyonu eğitim kurumu müdürünün başkanlığında aşağıdaki üyelerden oluşur:</w:t>
      </w:r>
      <w:r w:rsidR="002C6FF4" w:rsidRPr="002C6FF4">
        <w:rPr>
          <w:rFonts w:ascii="Times New Roman" w:hAnsi="Times New Roman" w:cs="Times New Roman"/>
          <w:sz w:val="24"/>
        </w:rPr>
        <w:br/>
      </w:r>
      <w:r w:rsidR="002C6FF4" w:rsidRPr="00023691">
        <w:rPr>
          <w:rFonts w:ascii="Times New Roman" w:hAnsi="Times New Roman" w:cs="Times New Roman"/>
          <w:b/>
          <w:sz w:val="24"/>
        </w:rPr>
        <w:t>1.</w:t>
      </w:r>
      <w:r w:rsidR="002C6FF4" w:rsidRPr="002C6FF4">
        <w:rPr>
          <w:rFonts w:ascii="Times New Roman" w:hAnsi="Times New Roman" w:cs="Times New Roman"/>
          <w:sz w:val="24"/>
        </w:rPr>
        <w:t> Müdür Yardımcıları</w:t>
      </w:r>
      <w:r w:rsidR="002C6FF4" w:rsidRPr="002C6FF4">
        <w:rPr>
          <w:rFonts w:ascii="Times New Roman" w:hAnsi="Times New Roman" w:cs="Times New Roman"/>
          <w:sz w:val="24"/>
        </w:rPr>
        <w:br/>
      </w:r>
      <w:r w:rsidR="002C6FF4" w:rsidRPr="00023691">
        <w:rPr>
          <w:rFonts w:ascii="Times New Roman" w:hAnsi="Times New Roman" w:cs="Times New Roman"/>
          <w:b/>
          <w:sz w:val="24"/>
        </w:rPr>
        <w:t>2.</w:t>
      </w:r>
      <w:r w:rsidR="002C6FF4" w:rsidRPr="002C6FF4">
        <w:rPr>
          <w:rFonts w:ascii="Times New Roman" w:hAnsi="Times New Roman" w:cs="Times New Roman"/>
          <w:sz w:val="24"/>
        </w:rPr>
        <w:t xml:space="preserve"> Psikolojik </w:t>
      </w:r>
      <w:r>
        <w:rPr>
          <w:rFonts w:ascii="Times New Roman" w:hAnsi="Times New Roman" w:cs="Times New Roman"/>
          <w:sz w:val="24"/>
        </w:rPr>
        <w:t xml:space="preserve"> Danışman /</w:t>
      </w:r>
      <w:r w:rsidR="002C6FF4" w:rsidRPr="002C6FF4">
        <w:rPr>
          <w:rFonts w:ascii="Times New Roman" w:hAnsi="Times New Roman" w:cs="Times New Roman"/>
          <w:sz w:val="24"/>
        </w:rPr>
        <w:t xml:space="preserve">Rehber 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>Öğretmenler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Pr="00D41945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Okul öncesi eğitim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kurumlarında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farklı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yaş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grubundaki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çocukların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eğitiminden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>sorumlu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birer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>öğretmen.</w:t>
      </w:r>
      <w:r w:rsidR="002C6FF4" w:rsidRPr="002C6FF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4</w:t>
      </w:r>
      <w:r w:rsidR="002C6FF4" w:rsidRPr="00023691">
        <w:rPr>
          <w:rFonts w:ascii="Times New Roman" w:hAnsi="Times New Roman" w:cs="Times New Roman"/>
          <w:b/>
          <w:sz w:val="24"/>
        </w:rPr>
        <w:t>.</w:t>
      </w:r>
      <w:r w:rsidR="002C6FF4" w:rsidRPr="002C6FF4">
        <w:rPr>
          <w:rFonts w:ascii="Times New Roman" w:hAnsi="Times New Roman" w:cs="Times New Roman"/>
          <w:sz w:val="24"/>
        </w:rPr>
        <w:t xml:space="preserve"> Sınıf 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 xml:space="preserve">Rehber 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 xml:space="preserve">Öğretmenlerinden 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 xml:space="preserve">Her 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 xml:space="preserve">Sınıf 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 xml:space="preserve">Düzeyinden 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>Seçilecek En Az Birer Temsilci</w:t>
      </w:r>
      <w:r w:rsidR="002C6FF4" w:rsidRPr="002C6FF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5</w:t>
      </w:r>
      <w:r w:rsidR="002C6FF4" w:rsidRPr="00023691">
        <w:rPr>
          <w:rFonts w:ascii="Times New Roman" w:hAnsi="Times New Roman" w:cs="Times New Roman"/>
          <w:b/>
          <w:sz w:val="24"/>
        </w:rPr>
        <w:t>.</w:t>
      </w:r>
      <w:r w:rsidR="002C6FF4" w:rsidRPr="002C6FF4">
        <w:rPr>
          <w:rFonts w:ascii="Times New Roman" w:hAnsi="Times New Roman" w:cs="Times New Roman"/>
          <w:sz w:val="24"/>
        </w:rPr>
        <w:t> </w:t>
      </w:r>
      <w:r w:rsidRPr="00D41945">
        <w:rPr>
          <w:rFonts w:ascii="Times New Roman" w:hAnsi="Times New Roman" w:cs="Times New Roman"/>
          <w:sz w:val="24"/>
          <w:szCs w:val="24"/>
        </w:rPr>
        <w:t xml:space="preserve">Ortaöğretim kurumlarında disiplin kurulu </w:t>
      </w:r>
      <w:r w:rsidR="00543182"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ve onur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kurulundan; </w:t>
      </w:r>
      <w:r w:rsidR="00543182"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ilköğretim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kurumlarında ise öğrenci davranışları değerlendirme </w:t>
      </w:r>
      <w:r w:rsidR="00543182"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kurulundan </w:t>
      </w:r>
      <w:r w:rsidR="00543182"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 xml:space="preserve">birer </w:t>
      </w:r>
      <w:r w:rsidR="00543182">
        <w:rPr>
          <w:rFonts w:ascii="Times New Roman" w:hAnsi="Times New Roman" w:cs="Times New Roman"/>
          <w:sz w:val="24"/>
          <w:szCs w:val="24"/>
        </w:rPr>
        <w:t xml:space="preserve"> </w:t>
      </w:r>
      <w:r w:rsidRPr="00D41945">
        <w:rPr>
          <w:rFonts w:ascii="Times New Roman" w:hAnsi="Times New Roman" w:cs="Times New Roman"/>
          <w:sz w:val="24"/>
          <w:szCs w:val="24"/>
        </w:rPr>
        <w:t>temsilci.</w:t>
      </w:r>
      <w:r w:rsidR="002C6FF4" w:rsidRPr="002C6FF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6</w:t>
      </w:r>
      <w:r w:rsidR="002C6FF4" w:rsidRPr="00023691">
        <w:rPr>
          <w:rFonts w:ascii="Times New Roman" w:hAnsi="Times New Roman" w:cs="Times New Roman"/>
          <w:b/>
          <w:sz w:val="24"/>
        </w:rPr>
        <w:t>.</w:t>
      </w:r>
      <w:r w:rsidR="002C6FF4" w:rsidRPr="002C6FF4">
        <w:rPr>
          <w:rFonts w:ascii="Times New Roman" w:hAnsi="Times New Roman" w:cs="Times New Roman"/>
          <w:sz w:val="24"/>
        </w:rPr>
        <w:t> </w:t>
      </w:r>
      <w:r w:rsidRPr="00D41945">
        <w:rPr>
          <w:rFonts w:ascii="Times New Roman" w:hAnsi="Times New Roman" w:cs="Times New Roman"/>
          <w:sz w:val="24"/>
          <w:szCs w:val="24"/>
        </w:rPr>
        <w:t>Okul-aile birliğinden bir temsilci.</w:t>
      </w:r>
    </w:p>
    <w:p w:rsidR="00966BC1" w:rsidRPr="002C6FF4" w:rsidRDefault="00966BC1" w:rsidP="002C6FF4">
      <w:pPr>
        <w:rPr>
          <w:rFonts w:ascii="Times New Roman" w:hAnsi="Times New Roman" w:cs="Times New Roman"/>
          <w:sz w:val="24"/>
        </w:rPr>
      </w:pPr>
    </w:p>
    <w:p w:rsidR="002C6FF4" w:rsidRDefault="00303808" w:rsidP="002C6F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7" style="position:absolute;left:0;text-align:left;margin-left:-4.1pt;margin-top:2.15pt;width:484.5pt;height:29.25pt;z-index:251660288" fillcolor="#f79646 [3209]" strokecolor="#f2f2f2 [3041]" strokeweight="3pt">
            <v:shadow on="t" type="perspective" color="#974706 [1609]" opacity=".5" offset="1pt,4pt" offset2="-1pt,4pt"/>
            <v:textbox>
              <w:txbxContent>
                <w:p w:rsidR="002C6FF4" w:rsidRDefault="002C6FF4" w:rsidP="002C6FF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BEP GELİŞTİRME BİRİMİ</w:t>
                  </w:r>
                </w:p>
              </w:txbxContent>
            </v:textbox>
          </v:rect>
        </w:pict>
      </w:r>
    </w:p>
    <w:p w:rsidR="00661E0E" w:rsidRDefault="00661E0E" w:rsidP="002C6FF4">
      <w:pPr>
        <w:jc w:val="both"/>
        <w:rPr>
          <w:rFonts w:ascii="Times New Roman" w:hAnsi="Times New Roman" w:cs="Times New Roman"/>
          <w:sz w:val="24"/>
        </w:rPr>
      </w:pPr>
    </w:p>
    <w:p w:rsidR="002C6FF4" w:rsidRDefault="002C6FF4" w:rsidP="002C6FF4">
      <w:pPr>
        <w:jc w:val="both"/>
        <w:rPr>
          <w:rFonts w:ascii="Times New Roman" w:hAnsi="Times New Roman" w:cs="Times New Roman"/>
          <w:sz w:val="24"/>
        </w:rPr>
      </w:pPr>
      <w:r w:rsidRPr="002C6FF4">
        <w:rPr>
          <w:rFonts w:ascii="Times New Roman" w:hAnsi="Times New Roman" w:cs="Times New Roman"/>
          <w:sz w:val="24"/>
        </w:rPr>
        <w:t>Özel eğitim ihtiyacı olan öğrenciler için okul</w:t>
      </w:r>
      <w:r>
        <w:rPr>
          <w:rFonts w:ascii="Times New Roman" w:hAnsi="Times New Roman" w:cs="Times New Roman"/>
          <w:sz w:val="24"/>
        </w:rPr>
        <w:t>da BEP hazırlamak amacıyla BEP G</w:t>
      </w:r>
      <w:r w:rsidRPr="002C6FF4">
        <w:rPr>
          <w:rFonts w:ascii="Times New Roman" w:hAnsi="Times New Roman" w:cs="Times New Roman"/>
          <w:sz w:val="24"/>
        </w:rPr>
        <w:t xml:space="preserve">eliştirme </w:t>
      </w:r>
      <w:r>
        <w:rPr>
          <w:rFonts w:ascii="Times New Roman" w:hAnsi="Times New Roman" w:cs="Times New Roman"/>
          <w:sz w:val="24"/>
        </w:rPr>
        <w:t>B</w:t>
      </w:r>
      <w:r w:rsidRPr="002C6FF4">
        <w:rPr>
          <w:rFonts w:ascii="Times New Roman" w:hAnsi="Times New Roman" w:cs="Times New Roman"/>
          <w:sz w:val="24"/>
        </w:rPr>
        <w:t>irimi oluş</w:t>
      </w:r>
      <w:r>
        <w:rPr>
          <w:rFonts w:ascii="Times New Roman" w:hAnsi="Times New Roman" w:cs="Times New Roman"/>
          <w:sz w:val="24"/>
        </w:rPr>
        <w:t>turulur. BEP geliştirme birimi O</w:t>
      </w:r>
      <w:r w:rsidRPr="002C6FF4">
        <w:rPr>
          <w:rFonts w:ascii="Times New Roman" w:hAnsi="Times New Roman" w:cs="Times New Roman"/>
          <w:sz w:val="24"/>
        </w:rPr>
        <w:t xml:space="preserve">kul müdürü veya görevlendireceği bir müdür yardımcısının başkanlığında; </w:t>
      </w:r>
    </w:p>
    <w:p w:rsidR="002C6FF4" w:rsidRPr="002C6FF4" w:rsidRDefault="00023691" w:rsidP="002C6FF4">
      <w:pPr>
        <w:pStyle w:val="AralkYok"/>
        <w:rPr>
          <w:rFonts w:ascii="Times New Roman" w:hAnsi="Times New Roman" w:cs="Times New Roman"/>
          <w:sz w:val="24"/>
        </w:rPr>
      </w:pPr>
      <w:r w:rsidRPr="00023691"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 xml:space="preserve"> </w:t>
      </w:r>
      <w:r w:rsidR="00661E0E" w:rsidRPr="002C6FF4">
        <w:rPr>
          <w:rFonts w:ascii="Times New Roman" w:hAnsi="Times New Roman" w:cs="Times New Roman"/>
          <w:sz w:val="24"/>
        </w:rPr>
        <w:t xml:space="preserve">Psikolojik </w:t>
      </w:r>
      <w:r w:rsidR="00661E0E">
        <w:rPr>
          <w:rFonts w:ascii="Times New Roman" w:hAnsi="Times New Roman" w:cs="Times New Roman"/>
          <w:sz w:val="24"/>
        </w:rPr>
        <w:t>Danışman/Rehber</w:t>
      </w:r>
      <w:r w:rsidR="002C6FF4" w:rsidRPr="002C6FF4">
        <w:rPr>
          <w:rFonts w:ascii="Times New Roman" w:hAnsi="Times New Roman" w:cs="Times New Roman"/>
          <w:sz w:val="24"/>
        </w:rPr>
        <w:t xml:space="preserve"> </w:t>
      </w:r>
      <w:r w:rsidR="00661E0E">
        <w:rPr>
          <w:rFonts w:ascii="Times New Roman" w:hAnsi="Times New Roman" w:cs="Times New Roman"/>
          <w:sz w:val="24"/>
        </w:rPr>
        <w:t>Öğretmen</w:t>
      </w:r>
      <w:r w:rsidR="002C6FF4" w:rsidRPr="002C6FF4">
        <w:rPr>
          <w:rFonts w:ascii="Times New Roman" w:hAnsi="Times New Roman" w:cs="Times New Roman"/>
          <w:sz w:val="24"/>
        </w:rPr>
        <w:t xml:space="preserve">, </w:t>
      </w:r>
    </w:p>
    <w:p w:rsidR="00023691" w:rsidRDefault="00023691" w:rsidP="002C6FF4">
      <w:pPr>
        <w:pStyle w:val="AralkYok"/>
        <w:rPr>
          <w:rFonts w:ascii="Times New Roman" w:hAnsi="Times New Roman" w:cs="Times New Roman"/>
          <w:sz w:val="24"/>
        </w:rPr>
      </w:pPr>
      <w:r w:rsidRPr="00023691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 xml:space="preserve"> Öğrencinin Sınıf Öğretmeni, </w:t>
      </w:r>
    </w:p>
    <w:p w:rsidR="002C6FF4" w:rsidRPr="002C6FF4" w:rsidRDefault="00023691" w:rsidP="002C6FF4">
      <w:pPr>
        <w:pStyle w:val="AralkYok"/>
        <w:rPr>
          <w:rFonts w:ascii="Times New Roman" w:hAnsi="Times New Roman" w:cs="Times New Roman"/>
          <w:sz w:val="24"/>
        </w:rPr>
      </w:pPr>
      <w:r w:rsidRPr="00023691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 xml:space="preserve"> Öğrencinin Dersini Okutan Alan Öğretmenleri, </w:t>
      </w:r>
    </w:p>
    <w:p w:rsidR="002C6FF4" w:rsidRPr="002C6FF4" w:rsidRDefault="00023691" w:rsidP="002C6FF4">
      <w:pPr>
        <w:pStyle w:val="AralkYok"/>
        <w:rPr>
          <w:rFonts w:ascii="Times New Roman" w:hAnsi="Times New Roman" w:cs="Times New Roman"/>
          <w:sz w:val="24"/>
        </w:rPr>
      </w:pPr>
      <w:r w:rsidRPr="00023691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- </w:t>
      </w:r>
      <w:r w:rsidR="002C6FF4" w:rsidRPr="002C6FF4">
        <w:rPr>
          <w:rFonts w:ascii="Times New Roman" w:hAnsi="Times New Roman" w:cs="Times New Roman"/>
          <w:sz w:val="24"/>
        </w:rPr>
        <w:t xml:space="preserve"> Öğrencinin Velisi, </w:t>
      </w:r>
    </w:p>
    <w:p w:rsidR="00CC37D7" w:rsidRPr="00966BC1" w:rsidRDefault="00023691" w:rsidP="00966BC1">
      <w:pPr>
        <w:pStyle w:val="AralkYok"/>
        <w:rPr>
          <w:rFonts w:ascii="Times New Roman" w:hAnsi="Times New Roman" w:cs="Times New Roman"/>
          <w:sz w:val="32"/>
        </w:rPr>
      </w:pPr>
      <w:r w:rsidRPr="00023691">
        <w:rPr>
          <w:rFonts w:ascii="Times New Roman" w:hAnsi="Times New Roman" w:cs="Times New Roman"/>
          <w:b/>
          <w:sz w:val="24"/>
        </w:rPr>
        <w:t>5-</w:t>
      </w:r>
      <w:r>
        <w:rPr>
          <w:rFonts w:ascii="Times New Roman" w:hAnsi="Times New Roman" w:cs="Times New Roman"/>
          <w:sz w:val="24"/>
        </w:rPr>
        <w:t xml:space="preserve"> </w:t>
      </w:r>
      <w:r w:rsidR="002C6FF4" w:rsidRPr="002C6FF4">
        <w:rPr>
          <w:rFonts w:ascii="Times New Roman" w:hAnsi="Times New Roman" w:cs="Times New Roman"/>
          <w:sz w:val="24"/>
        </w:rPr>
        <w:t xml:space="preserve"> Öğrenciden Oluşur.</w:t>
      </w:r>
    </w:p>
    <w:p w:rsidR="00736746" w:rsidRDefault="00736746">
      <w:pPr>
        <w:jc w:val="both"/>
        <w:rPr>
          <w:rFonts w:ascii="Times New Roman" w:hAnsi="Times New Roman" w:cs="Times New Roman"/>
          <w:sz w:val="28"/>
        </w:rPr>
      </w:pPr>
    </w:p>
    <w:p w:rsidR="002C6FF4" w:rsidRDefault="003038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8" style="position:absolute;left:0;text-align:left;margin-left:-4.1pt;margin-top:12.05pt;width:484.5pt;height:29.25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661E0E" w:rsidRPr="00661E0E" w:rsidRDefault="00661E0E" w:rsidP="00661E0E">
                  <w:pPr>
                    <w:jc w:val="center"/>
                    <w:rPr>
                      <w:b/>
                    </w:rPr>
                  </w:pPr>
                  <w:r w:rsidRPr="00661E0E">
                    <w:rPr>
                      <w:rFonts w:ascii="Times New Roman" w:hAnsi="Times New Roman" w:cs="Times New Roman"/>
                      <w:b/>
                      <w:sz w:val="24"/>
                    </w:rPr>
                    <w:t>OKUL PSİKO-SOSYAL KORUMA ÖNLEME VE KRİZE MÜDAHALE EKİBİ</w:t>
                  </w:r>
                </w:p>
              </w:txbxContent>
            </v:textbox>
          </v:rect>
        </w:pict>
      </w:r>
    </w:p>
    <w:p w:rsidR="00661E0E" w:rsidRDefault="00661E0E">
      <w:pPr>
        <w:jc w:val="both"/>
        <w:rPr>
          <w:rFonts w:ascii="Times New Roman" w:hAnsi="Times New Roman" w:cs="Times New Roman"/>
          <w:sz w:val="28"/>
        </w:rPr>
      </w:pPr>
    </w:p>
    <w:p w:rsidR="00661E0E" w:rsidRDefault="00661E0E" w:rsidP="00661E0E">
      <w:pPr>
        <w:jc w:val="both"/>
        <w:rPr>
          <w:rFonts w:ascii="Times New Roman" w:hAnsi="Times New Roman" w:cs="Times New Roman"/>
          <w:sz w:val="24"/>
        </w:rPr>
      </w:pPr>
      <w:r w:rsidRPr="00661E0E">
        <w:rPr>
          <w:rFonts w:ascii="Times New Roman" w:hAnsi="Times New Roman" w:cs="Times New Roman"/>
          <w:sz w:val="24"/>
        </w:rPr>
        <w:t>Okul Psikososyal Koruma Önleme</w:t>
      </w:r>
      <w:r w:rsidR="001C7385">
        <w:rPr>
          <w:rFonts w:ascii="Times New Roman" w:hAnsi="Times New Roman" w:cs="Times New Roman"/>
          <w:sz w:val="24"/>
        </w:rPr>
        <w:t xml:space="preserve"> Ve Krize Müdahale Ekibi okul </w:t>
      </w:r>
      <w:r w:rsidRPr="00661E0E">
        <w:rPr>
          <w:rFonts w:ascii="Times New Roman" w:hAnsi="Times New Roman" w:cs="Times New Roman"/>
          <w:sz w:val="24"/>
        </w:rPr>
        <w:t>müdürü veya görevlen</w:t>
      </w:r>
      <w:r w:rsidR="001C7385">
        <w:rPr>
          <w:rFonts w:ascii="Times New Roman" w:hAnsi="Times New Roman" w:cs="Times New Roman"/>
          <w:sz w:val="24"/>
        </w:rPr>
        <w:t>direceği bir müdür yardımcısı başkanlığında toplanır</w:t>
      </w:r>
      <w:r w:rsidRPr="00661E0E">
        <w:rPr>
          <w:rFonts w:ascii="Times New Roman" w:hAnsi="Times New Roman" w:cs="Times New Roman"/>
          <w:sz w:val="24"/>
        </w:rPr>
        <w:t>. Okul Psikososyal Koruma Önleme Ve Krize Müdahale Ekibi Üyeleri</w:t>
      </w:r>
      <w:r>
        <w:rPr>
          <w:rFonts w:ascii="Times New Roman" w:hAnsi="Times New Roman" w:cs="Times New Roman"/>
          <w:sz w:val="24"/>
        </w:rPr>
        <w:t>:</w:t>
      </w:r>
    </w:p>
    <w:p w:rsidR="001C7385" w:rsidRPr="00661E0E" w:rsidRDefault="001C7385" w:rsidP="001C7385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36"/>
        </w:rPr>
      </w:pPr>
      <w:r w:rsidRPr="00661E0E">
        <w:rPr>
          <w:rFonts w:ascii="Times New Roman" w:hAnsi="Times New Roman" w:cs="Times New Roman"/>
          <w:sz w:val="24"/>
        </w:rPr>
        <w:t xml:space="preserve">Okul </w:t>
      </w:r>
      <w:r>
        <w:rPr>
          <w:rFonts w:ascii="Times New Roman" w:hAnsi="Times New Roman" w:cs="Times New Roman"/>
          <w:sz w:val="24"/>
        </w:rPr>
        <w:t xml:space="preserve"> Psikolojik  Danışman/Rehber  Ö</w:t>
      </w:r>
      <w:r w:rsidRPr="00661E0E">
        <w:rPr>
          <w:rFonts w:ascii="Times New Roman" w:hAnsi="Times New Roman" w:cs="Times New Roman"/>
          <w:sz w:val="24"/>
        </w:rPr>
        <w:t xml:space="preserve">ğretmenleri, </w:t>
      </w:r>
    </w:p>
    <w:p w:rsidR="00736746" w:rsidRDefault="001C7385" w:rsidP="00661E0E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Rehberlik  ve  Psikolojik  Danışma  Hizmetleri  Yürütme  Komisyonu  üyesi  her  sınıf </w:t>
      </w:r>
      <w:r w:rsidR="00D41945">
        <w:rPr>
          <w:rFonts w:ascii="Times New Roman" w:hAnsi="Times New Roman" w:cs="Times New Roman"/>
          <w:sz w:val="24"/>
        </w:rPr>
        <w:t xml:space="preserve"> düzeyinden  en  az  bir  sınıf  rehber  öğretmeni</w:t>
      </w:r>
    </w:p>
    <w:p w:rsidR="00736746" w:rsidRDefault="00736746" w:rsidP="00736746">
      <w:pPr>
        <w:pStyle w:val="AralkYok"/>
        <w:ind w:left="360"/>
        <w:rPr>
          <w:rFonts w:ascii="Times New Roman" w:hAnsi="Times New Roman" w:cs="Times New Roman"/>
          <w:sz w:val="24"/>
        </w:rPr>
      </w:pPr>
    </w:p>
    <w:p w:rsidR="00661E0E" w:rsidRDefault="00661E0E" w:rsidP="001C7385">
      <w:pPr>
        <w:pStyle w:val="AralkYok"/>
        <w:rPr>
          <w:rFonts w:ascii="Times New Roman" w:hAnsi="Times New Roman" w:cs="Times New Roman"/>
          <w:sz w:val="24"/>
        </w:rPr>
      </w:pPr>
    </w:p>
    <w:p w:rsidR="00D13911" w:rsidRDefault="00D13911" w:rsidP="00661E0E">
      <w:pPr>
        <w:pStyle w:val="AralkYok"/>
        <w:ind w:left="360"/>
        <w:rPr>
          <w:rFonts w:ascii="Times New Roman" w:hAnsi="Times New Roman" w:cs="Times New Roman"/>
          <w:sz w:val="36"/>
        </w:rPr>
      </w:pPr>
    </w:p>
    <w:p w:rsidR="00966BC1" w:rsidRDefault="00966BC1" w:rsidP="00661E0E">
      <w:pPr>
        <w:pStyle w:val="AralkYok"/>
        <w:ind w:left="360"/>
        <w:rPr>
          <w:rFonts w:ascii="Times New Roman" w:hAnsi="Times New Roman" w:cs="Times New Roman"/>
          <w:sz w:val="36"/>
        </w:rPr>
      </w:pPr>
    </w:p>
    <w:p w:rsidR="00966BC1" w:rsidRDefault="00966BC1" w:rsidP="00661E0E">
      <w:pPr>
        <w:pStyle w:val="AralkYok"/>
        <w:ind w:left="360"/>
        <w:rPr>
          <w:rFonts w:ascii="Times New Roman" w:hAnsi="Times New Roman" w:cs="Times New Roman"/>
          <w:sz w:val="36"/>
        </w:rPr>
      </w:pPr>
    </w:p>
    <w:p w:rsidR="00661E0E" w:rsidRDefault="00303808" w:rsidP="00023691">
      <w:pPr>
        <w:pStyle w:val="AralkYok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18.35pt;margin-top:-49.1pt;width:484.5pt;height:29.25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D13911" w:rsidRPr="00661E0E" w:rsidRDefault="00D13911" w:rsidP="0002369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ÖNLEME, MÜDAHALE VE</w:t>
                  </w:r>
                  <w:r w:rsidRPr="00661E0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YÖNLENDİRME HİZMETLERİ KOMİSYONU</w:t>
                  </w:r>
                </w:p>
              </w:txbxContent>
            </v:textbox>
          </v:rect>
        </w:pict>
      </w:r>
      <w:r w:rsidR="00D13911" w:rsidRPr="00D13911">
        <w:rPr>
          <w:rFonts w:ascii="Times New Roman" w:hAnsi="Times New Roman" w:cs="Times New Roman"/>
          <w:sz w:val="24"/>
          <w:szCs w:val="24"/>
        </w:rPr>
        <w:t xml:space="preserve">Sınıf tekrarı riski olan öğrencilere yönelik </w:t>
      </w:r>
      <w:r w:rsidR="00D13911" w:rsidRPr="00023691">
        <w:rPr>
          <w:rFonts w:ascii="Times New Roman" w:hAnsi="Times New Roman" w:cs="Times New Roman"/>
          <w:b/>
          <w:i/>
          <w:sz w:val="24"/>
          <w:szCs w:val="24"/>
        </w:rPr>
        <w:t>ortaöğretim kurumlarında</w:t>
      </w:r>
      <w:r w:rsidR="00D13911" w:rsidRPr="00D13911">
        <w:rPr>
          <w:rFonts w:ascii="Times New Roman" w:hAnsi="Times New Roman" w:cs="Times New Roman"/>
          <w:sz w:val="24"/>
          <w:szCs w:val="24"/>
        </w:rPr>
        <w:t xml:space="preserve"> Önleme, </w:t>
      </w:r>
      <w:r w:rsidR="00D13911">
        <w:rPr>
          <w:rFonts w:ascii="Times New Roman" w:hAnsi="Times New Roman" w:cs="Times New Roman"/>
          <w:sz w:val="24"/>
          <w:szCs w:val="24"/>
        </w:rPr>
        <w:t xml:space="preserve">Müdahale ve </w:t>
      </w:r>
      <w:r w:rsidR="00D13911" w:rsidRPr="00D13911">
        <w:rPr>
          <w:rFonts w:ascii="Times New Roman" w:hAnsi="Times New Roman" w:cs="Times New Roman"/>
          <w:sz w:val="24"/>
          <w:szCs w:val="24"/>
        </w:rPr>
        <w:t>Yönlendirme</w:t>
      </w:r>
      <w:r w:rsidR="00023691">
        <w:rPr>
          <w:rFonts w:ascii="Times New Roman" w:hAnsi="Times New Roman" w:cs="Times New Roman"/>
          <w:sz w:val="24"/>
          <w:szCs w:val="24"/>
        </w:rPr>
        <w:t xml:space="preserve"> Hizmetleri Komisyonu</w:t>
      </w:r>
      <w:r w:rsidR="00D13911">
        <w:rPr>
          <w:rFonts w:ascii="Times New Roman" w:hAnsi="Times New Roman" w:cs="Times New Roman"/>
          <w:sz w:val="24"/>
          <w:szCs w:val="24"/>
        </w:rPr>
        <w:t xml:space="preserve"> </w:t>
      </w:r>
      <w:r w:rsidR="00D13911" w:rsidRPr="00D13911">
        <w:rPr>
          <w:rFonts w:ascii="Times New Roman" w:hAnsi="Times New Roman" w:cs="Times New Roman"/>
          <w:sz w:val="24"/>
          <w:szCs w:val="24"/>
        </w:rPr>
        <w:t>kurulur.</w:t>
      </w:r>
      <w:r w:rsidR="00D13911">
        <w:rPr>
          <w:rFonts w:ascii="Times New Roman" w:hAnsi="Times New Roman" w:cs="Times New Roman"/>
          <w:sz w:val="24"/>
          <w:szCs w:val="24"/>
        </w:rPr>
        <w:t xml:space="preserve">  Komisyon okul müdürü ya da müdürün görevlendireceği bir müdür yardımcısı başkanlığında aşağıdaki üyeler ile toplanır.</w:t>
      </w:r>
    </w:p>
    <w:p w:rsidR="00D13911" w:rsidRDefault="00D13911" w:rsidP="00023691">
      <w:pPr>
        <w:pStyle w:val="AralkYok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3911" w:rsidRDefault="00D13911" w:rsidP="00023691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Zümre Başkanları</w:t>
      </w:r>
    </w:p>
    <w:p w:rsidR="00D13911" w:rsidRPr="00D13911" w:rsidRDefault="00D13911" w:rsidP="00023691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FF4">
        <w:rPr>
          <w:rFonts w:ascii="Times New Roman" w:hAnsi="Times New Roman" w:cs="Times New Roman"/>
          <w:sz w:val="24"/>
        </w:rPr>
        <w:t xml:space="preserve">Psikolojik </w:t>
      </w:r>
      <w:r>
        <w:rPr>
          <w:rFonts w:ascii="Times New Roman" w:hAnsi="Times New Roman" w:cs="Times New Roman"/>
          <w:sz w:val="24"/>
        </w:rPr>
        <w:t>Danışman/ Rehber Öğretmen</w:t>
      </w:r>
    </w:p>
    <w:p w:rsidR="00D13911" w:rsidRPr="00D13911" w:rsidRDefault="00D13911" w:rsidP="00023691">
      <w:pPr>
        <w:pStyle w:val="AralkYok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Sınıf Rehber Öğretmenleri</w:t>
      </w:r>
    </w:p>
    <w:p w:rsidR="00023691" w:rsidRDefault="00023691" w:rsidP="00661E0E">
      <w:pPr>
        <w:pStyle w:val="AralkYok"/>
        <w:ind w:left="360"/>
        <w:rPr>
          <w:rFonts w:ascii="Times New Roman" w:hAnsi="Times New Roman" w:cs="Times New Roman"/>
          <w:sz w:val="36"/>
        </w:rPr>
      </w:pPr>
    </w:p>
    <w:p w:rsidR="00D13911" w:rsidRPr="00661E0E" w:rsidRDefault="00966BC1" w:rsidP="00023691">
      <w:pPr>
        <w:pStyle w:val="AralkYok"/>
        <w:ind w:left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pict>
          <v:rect id="_x0000_s1029" style="position:absolute;left:0;text-align:left;margin-left:107.2pt;margin-top:28.85pt;width:132pt;height:24pt;z-index:251662336" fillcolor="white [3201]" strokecolor="#f79646 [3209]" strokeweight="5pt">
            <v:stroke linestyle="thickThin"/>
            <v:shadow color="#868686"/>
            <v:textbox>
              <w:txbxContent>
                <w:p w:rsidR="00661E0E" w:rsidRPr="00661E0E" w:rsidRDefault="00661E0E" w:rsidP="00661E0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SİLOPİ RAM</w:t>
                  </w:r>
                </w:p>
              </w:txbxContent>
            </v:textbox>
          </v:rect>
        </w:pict>
      </w:r>
    </w:p>
    <w:sectPr w:rsidR="00D13911" w:rsidRPr="00661E0E" w:rsidSect="009E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E2" w:rsidRDefault="00ED5EE2" w:rsidP="002C6FF4">
      <w:pPr>
        <w:spacing w:after="0" w:line="240" w:lineRule="auto"/>
      </w:pPr>
      <w:r>
        <w:separator/>
      </w:r>
    </w:p>
  </w:endnote>
  <w:endnote w:type="continuationSeparator" w:id="1">
    <w:p w:rsidR="00ED5EE2" w:rsidRDefault="00ED5EE2" w:rsidP="002C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E2" w:rsidRDefault="00ED5EE2" w:rsidP="002C6FF4">
      <w:pPr>
        <w:spacing w:after="0" w:line="240" w:lineRule="auto"/>
      </w:pPr>
      <w:r>
        <w:separator/>
      </w:r>
    </w:p>
  </w:footnote>
  <w:footnote w:type="continuationSeparator" w:id="1">
    <w:p w:rsidR="00ED5EE2" w:rsidRDefault="00ED5EE2" w:rsidP="002C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56E"/>
    <w:multiLevelType w:val="hybridMultilevel"/>
    <w:tmpl w:val="C44AC510"/>
    <w:lvl w:ilvl="0" w:tplc="883E47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65B3B"/>
    <w:multiLevelType w:val="hybridMultilevel"/>
    <w:tmpl w:val="6A0A66AC"/>
    <w:lvl w:ilvl="0" w:tplc="C334504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94B"/>
    <w:multiLevelType w:val="hybridMultilevel"/>
    <w:tmpl w:val="7BDE5816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EED0199"/>
    <w:multiLevelType w:val="hybridMultilevel"/>
    <w:tmpl w:val="BC988AA4"/>
    <w:lvl w:ilvl="0" w:tplc="2C16A3D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F318C"/>
    <w:multiLevelType w:val="hybridMultilevel"/>
    <w:tmpl w:val="0C7C3884"/>
    <w:lvl w:ilvl="0" w:tplc="C334504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C4B626A"/>
    <w:multiLevelType w:val="hybridMultilevel"/>
    <w:tmpl w:val="A148C00E"/>
    <w:lvl w:ilvl="0" w:tplc="C334504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237089B"/>
    <w:multiLevelType w:val="hybridMultilevel"/>
    <w:tmpl w:val="C1A69D9C"/>
    <w:lvl w:ilvl="0" w:tplc="E5F45F9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6FF4"/>
    <w:rsid w:val="00023691"/>
    <w:rsid w:val="00153CC2"/>
    <w:rsid w:val="001C7385"/>
    <w:rsid w:val="002C6FF4"/>
    <w:rsid w:val="002D2599"/>
    <w:rsid w:val="00303808"/>
    <w:rsid w:val="003658A8"/>
    <w:rsid w:val="00543182"/>
    <w:rsid w:val="00661E0E"/>
    <w:rsid w:val="00736746"/>
    <w:rsid w:val="007D2E0D"/>
    <w:rsid w:val="00863AAF"/>
    <w:rsid w:val="00921615"/>
    <w:rsid w:val="00966BC1"/>
    <w:rsid w:val="009E74A5"/>
    <w:rsid w:val="00AD78A7"/>
    <w:rsid w:val="00CC37D7"/>
    <w:rsid w:val="00D13424"/>
    <w:rsid w:val="00D13911"/>
    <w:rsid w:val="00D41945"/>
    <w:rsid w:val="00D61E77"/>
    <w:rsid w:val="00ED5EE2"/>
    <w:rsid w:val="00EF2DD0"/>
    <w:rsid w:val="00FC7DF5"/>
    <w:rsid w:val="00F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F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C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C6FF4"/>
  </w:style>
  <w:style w:type="paragraph" w:styleId="Altbilgi">
    <w:name w:val="footer"/>
    <w:basedOn w:val="Normal"/>
    <w:link w:val="AltbilgiChar"/>
    <w:uiPriority w:val="99"/>
    <w:semiHidden/>
    <w:unhideWhenUsed/>
    <w:rsid w:val="002C6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C6FF4"/>
  </w:style>
  <w:style w:type="character" w:styleId="Gl">
    <w:name w:val="Strong"/>
    <w:basedOn w:val="VarsaylanParagrafYazTipi"/>
    <w:uiPriority w:val="22"/>
    <w:qFormat/>
    <w:rsid w:val="002C6FF4"/>
    <w:rPr>
      <w:b/>
      <w:bCs/>
    </w:rPr>
  </w:style>
  <w:style w:type="paragraph" w:styleId="AralkYok">
    <w:name w:val="No Spacing"/>
    <w:uiPriority w:val="1"/>
    <w:qFormat/>
    <w:rsid w:val="002C6FF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61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SİLOPİ RAM</dc:creator>
  <cp:keywords/>
  <dc:description/>
  <cp:lastModifiedBy>ram2</cp:lastModifiedBy>
  <cp:revision>10</cp:revision>
  <cp:lastPrinted>2022-10-17T11:15:00Z</cp:lastPrinted>
  <dcterms:created xsi:type="dcterms:W3CDTF">2022-10-17T10:54:00Z</dcterms:created>
  <dcterms:modified xsi:type="dcterms:W3CDTF">2024-09-12T06:26:00Z</dcterms:modified>
</cp:coreProperties>
</file>